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FE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УВАЖАЕМЫЕ ПЕДАГОГИ И КЛАССНЫЕ РУКОВОДИТЕЛИ!</w:t>
      </w:r>
    </w:p>
    <w:p w:rsidR="00AB74FE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6F10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ПРЕДЛАГАЕМ ВАШЕМУ ВНИМАНИЮ </w:t>
      </w:r>
    </w:p>
    <w:p w:rsidR="00456F10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МЕРОПРИЯТИЙ ПО ТЕМЕ «ПУШКИНИАНА»,</w:t>
      </w:r>
    </w:p>
    <w:p w:rsidR="00AB74FE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КОТОРЫЕ СОТРУДНИКИ ГОРОДСКОЙ ДЕТСКОЙ БИБЛИОТЕКИ им. А. С. Пушкина</w:t>
      </w:r>
    </w:p>
    <w:p w:rsidR="00AB74FE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МОГУТ ПРОВЕСТИ ПО ВАШЕМУ ЗАПРОСУ</w:t>
      </w:r>
      <w:r w:rsidR="00844F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2024 г.</w:t>
      </w:r>
    </w:p>
    <w:p w:rsidR="00AF120A" w:rsidRDefault="00AF12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и место проведения – по согласованию </w:t>
      </w:r>
    </w:p>
    <w:p w:rsidR="00AB74FE" w:rsidRPr="00AB74FE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3FC" w:rsidRPr="009433FC" w:rsidRDefault="00AB74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9433FC" w:rsidRPr="009433FC">
        <w:rPr>
          <w:rFonts w:ascii="Times New Roman" w:hAnsi="Times New Roman" w:cs="Times New Roman"/>
          <w:b/>
          <w:sz w:val="24"/>
          <w:szCs w:val="24"/>
          <w:lang w:val="ru-RU"/>
        </w:rPr>
        <w:t>ачальная школа, среднее звено</w:t>
      </w:r>
    </w:p>
    <w:tbl>
      <w:tblPr>
        <w:tblStyle w:val="a5"/>
        <w:tblW w:w="93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2268"/>
        <w:gridCol w:w="2127"/>
        <w:gridCol w:w="1536"/>
      </w:tblGrid>
      <w:tr w:rsidR="009433FC" w:rsidRPr="009433FC" w:rsidTr="003A703D">
        <w:trPr>
          <w:trHeight w:val="435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19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19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19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19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433FC" w:rsidRPr="009433FC" w:rsidTr="003A703D">
        <w:trPr>
          <w:trHeight w:val="700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Встреча с писателем “Сказки острова Буяна”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Жукова И.Н.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3-44-64</w:t>
            </w:r>
          </w:p>
        </w:tc>
      </w:tr>
      <w:tr w:rsidR="009433FC" w:rsidRPr="009433FC" w:rsidTr="003A703D">
        <w:trPr>
          <w:trHeight w:val="814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Игра-путешествие "Что за прелесть эти сказки?"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Александрова С.В.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9433FC" w:rsidRPr="009433FC" w:rsidTr="003A703D">
        <w:trPr>
          <w:trHeight w:val="1468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 познавательный час «По страницам «Сказки о рыбаке и рыбке»                                                                                                                                         </w:t>
            </w: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Швыдченко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9-17-35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Урок-обсуждение "Пушкин наше всё!"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час «Он наш поэт, он наша слава!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15710A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="009433FC"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9433FC" w:rsidRPr="00943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33FC" w:rsidRPr="0094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Агалакова Л.Ю.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BD1E3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Беседа-рассуждение «Кто такой Пушкин?»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Гарьковенко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193841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Познавательно-игровая программа «Проделки Саши П.»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Бочкарева А.И.</w:t>
            </w:r>
          </w:p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Плохотник Т.М.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9-17-40</w:t>
            </w:r>
          </w:p>
          <w:p w:rsidR="00193841" w:rsidRP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9-17-34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Лингвистический час “Как Пушкин русский язык изменил”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3-44-64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Беседа “Детство Пушкина”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Чадаева Л.И.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Беседа-обсуждение “Пушкин в произведениях современных писателей”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Плохотнитк</w:t>
            </w:r>
            <w:proofErr w:type="spellEnd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Игра-расследование “Пять шагов к Пушкину”</w:t>
            </w:r>
          </w:p>
          <w:p w:rsidR="00D61C9D" w:rsidRPr="009433FC" w:rsidRDefault="00D61C9D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Проводится только в библиотеке)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Плохотник Т. М.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9433FC" w:rsidRPr="009433FC" w:rsidTr="003A703D">
        <w:trPr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Заочная экскурсия “Пушкин в Лицее”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Чадаева Л.И.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9433FC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C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</w:tbl>
    <w:p w:rsidR="009433FC" w:rsidRDefault="009433FC" w:rsidP="00F2786C">
      <w:pPr>
        <w:jc w:val="center"/>
        <w:rPr>
          <w:b/>
          <w:lang w:val="ru-RU"/>
        </w:rPr>
      </w:pPr>
    </w:p>
    <w:p w:rsidR="00193841" w:rsidRPr="00193841" w:rsidRDefault="00193841" w:rsidP="00F278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для возрастной категории 12+</w:t>
      </w:r>
    </w:p>
    <w:p w:rsidR="00193841" w:rsidRPr="009433FC" w:rsidRDefault="00193841" w:rsidP="00F2786C">
      <w:pPr>
        <w:jc w:val="center"/>
        <w:rPr>
          <w:b/>
          <w:lang w:val="ru-RU"/>
        </w:rPr>
      </w:pPr>
    </w:p>
    <w:tbl>
      <w:tblPr>
        <w:tblStyle w:val="a5"/>
        <w:tblW w:w="94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264"/>
        <w:gridCol w:w="2257"/>
        <w:gridCol w:w="2716"/>
      </w:tblGrid>
      <w:tr w:rsidR="0083339B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9B" w:rsidRPr="00193841" w:rsidRDefault="008514D2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9B" w:rsidRPr="00193841" w:rsidRDefault="008514D2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9B" w:rsidRPr="00193841" w:rsidRDefault="008514D2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9B" w:rsidRPr="00193841" w:rsidRDefault="008514D2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433FC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Биографический час “Семья А.С. Пушкина”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Коротких Г.М.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  <w:tr w:rsidR="009433FC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по повести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 “Станционный смотритель”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Чадаева Л.И.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  <w:tr w:rsidR="009433FC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Видеосалон по повести  А.С. Пушкина «Барышня-крестьянка»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6-7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Плохотнитк</w:t>
            </w:r>
            <w:proofErr w:type="spellEnd"/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9-17-34</w:t>
            </w:r>
          </w:p>
        </w:tc>
      </w:tr>
      <w:tr w:rsidR="009433FC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Краеведческий час Пушкин в Нижегородском  крае”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Чадаева Л.И.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  <w:tr w:rsidR="009433FC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Литературный час “Азбука Пушкина”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Чадаева Л.И.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C" w:rsidRPr="00193841" w:rsidRDefault="009433FC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  <w:tr w:rsidR="00193841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рок “История создания, композиция и жанр романа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 “Капитанская дочка”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Чадаева Л.И.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  <w:tr w:rsidR="00193841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Биографический экскурс “Пушкин и священнослужители: факты и мифы”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Прошина О.А.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193841" w:rsidTr="003A703D">
        <w:trPr>
          <w:trHeight w:val="1617"/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Бинарный урок «История России в произведения А.С. Пушкина» (по трагедии «Борис Годунов»)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Плохотник Т.М.</w:t>
            </w: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193841" w:rsidTr="003A703D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</w:t>
            </w:r>
          </w:p>
          <w:p w:rsidR="00193841" w:rsidRPr="00193841" w:rsidRDefault="00193841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«Дай бог, чтоб в этой книжке ты хотя крупицу смог найти»</w:t>
            </w:r>
          </w:p>
          <w:p w:rsidR="00193841" w:rsidRPr="00193841" w:rsidRDefault="003B19D4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3841" w:rsidRPr="00193841">
              <w:rPr>
                <w:rFonts w:ascii="Times New Roman" w:hAnsi="Times New Roman" w:cs="Times New Roman"/>
                <w:sz w:val="24"/>
                <w:szCs w:val="24"/>
              </w:rPr>
              <w:t>по роману</w:t>
            </w:r>
          </w:p>
          <w:p w:rsidR="00193841" w:rsidRPr="00193841" w:rsidRDefault="00193841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193841" w:rsidRDefault="00193841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«Евгений Онегин»)</w:t>
            </w:r>
          </w:p>
          <w:p w:rsidR="003A703D" w:rsidRDefault="003A703D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27A19" w:rsidRPr="00527A19" w:rsidRDefault="00527A19" w:rsidP="00F278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требуется подготовка!!!</w:t>
            </w:r>
            <w:r w:rsidR="00D61C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Проводится только в библиотеке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Чадаева Л.И.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41" w:rsidRPr="00193841" w:rsidRDefault="00193841" w:rsidP="00F278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41">
              <w:rPr>
                <w:rFonts w:ascii="Times New Roman" w:hAnsi="Times New Roman" w:cs="Times New Roman"/>
                <w:sz w:val="24"/>
                <w:szCs w:val="24"/>
              </w:rPr>
              <w:t>9-17-38</w:t>
            </w:r>
          </w:p>
        </w:tc>
      </w:tr>
    </w:tbl>
    <w:p w:rsidR="0083339B" w:rsidRDefault="0083339B" w:rsidP="00193841">
      <w:pPr>
        <w:rPr>
          <w:b/>
        </w:rPr>
      </w:pPr>
    </w:p>
    <w:sectPr w:rsidR="0083339B" w:rsidSect="00AB74FE">
      <w:pgSz w:w="11909" w:h="16834"/>
      <w:pgMar w:top="851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B"/>
    <w:rsid w:val="0015710A"/>
    <w:rsid w:val="00193841"/>
    <w:rsid w:val="003027F2"/>
    <w:rsid w:val="003A703D"/>
    <w:rsid w:val="003B19D4"/>
    <w:rsid w:val="003D07AA"/>
    <w:rsid w:val="00456F10"/>
    <w:rsid w:val="00527A19"/>
    <w:rsid w:val="0083339B"/>
    <w:rsid w:val="00844FDB"/>
    <w:rsid w:val="008514D2"/>
    <w:rsid w:val="009433FC"/>
    <w:rsid w:val="009D5479"/>
    <w:rsid w:val="00AB74FE"/>
    <w:rsid w:val="00AF120A"/>
    <w:rsid w:val="00B75BEF"/>
    <w:rsid w:val="00BD1E31"/>
    <w:rsid w:val="00D61C9D"/>
    <w:rsid w:val="00F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26E7"/>
  <w15:docId w15:val="{3BB03D36-B223-4498-B6ED-C81DB90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Плохотник</dc:creator>
  <cp:lastModifiedBy>Татьяна М. Плохотник</cp:lastModifiedBy>
  <cp:revision>11</cp:revision>
  <dcterms:created xsi:type="dcterms:W3CDTF">2024-03-27T08:38:00Z</dcterms:created>
  <dcterms:modified xsi:type="dcterms:W3CDTF">2024-03-28T13:33:00Z</dcterms:modified>
</cp:coreProperties>
</file>